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EB" w:rsidRPr="002B70A5" w:rsidRDefault="00377CD3" w:rsidP="002B70A5">
      <w:pPr>
        <w:pBdr>
          <w:bottom w:val="double" w:sz="6" w:space="1" w:color="auto"/>
        </w:pBdr>
        <w:jc w:val="center"/>
        <w:rPr>
          <w:rFonts w:asciiTheme="minorHAnsi" w:hAnsiTheme="minorHAnsi"/>
          <w:sz w:val="32"/>
          <w:szCs w:val="21"/>
        </w:rPr>
      </w:pPr>
      <w:bookmarkStart w:id="0" w:name="_GoBack"/>
      <w:bookmarkEnd w:id="0"/>
      <w:r>
        <w:rPr>
          <w:rFonts w:asciiTheme="minorHAnsi" w:hAnsiTheme="minorHAnsi"/>
          <w:sz w:val="32"/>
          <w:szCs w:val="21"/>
        </w:rPr>
        <w:t>PERSBERICHT</w:t>
      </w:r>
    </w:p>
    <w:p w:rsidR="00507BEB" w:rsidRPr="002B70A5" w:rsidRDefault="00507BEB" w:rsidP="00D9726B">
      <w:pPr>
        <w:rPr>
          <w:rFonts w:asciiTheme="minorHAnsi" w:hAnsiTheme="minorHAnsi"/>
          <w:b/>
          <w:sz w:val="21"/>
          <w:szCs w:val="21"/>
        </w:rPr>
      </w:pPr>
    </w:p>
    <w:p w:rsidR="00290538" w:rsidRDefault="00C643FB" w:rsidP="00D9726B">
      <w:pPr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b/>
          <w:sz w:val="32"/>
          <w:szCs w:val="36"/>
        </w:rPr>
        <w:t>Brandblusser</w:t>
      </w:r>
      <w:r w:rsidR="00322EA2" w:rsidRPr="002B70A5">
        <w:rPr>
          <w:rFonts w:asciiTheme="minorHAnsi" w:hAnsiTheme="minorHAnsi"/>
          <w:b/>
          <w:sz w:val="32"/>
          <w:szCs w:val="36"/>
        </w:rPr>
        <w:t xml:space="preserve"> </w:t>
      </w:r>
      <w:r>
        <w:rPr>
          <w:rFonts w:asciiTheme="minorHAnsi" w:hAnsiTheme="minorHAnsi"/>
          <w:b/>
          <w:sz w:val="32"/>
          <w:szCs w:val="36"/>
        </w:rPr>
        <w:t xml:space="preserve">2.0 </w:t>
      </w:r>
      <w:r w:rsidR="00322EA2" w:rsidRPr="002B70A5">
        <w:rPr>
          <w:rFonts w:asciiTheme="minorHAnsi" w:hAnsiTheme="minorHAnsi"/>
          <w:b/>
          <w:sz w:val="32"/>
          <w:szCs w:val="36"/>
        </w:rPr>
        <w:t>Fire</w:t>
      </w:r>
      <w:r w:rsidR="00D9726B" w:rsidRPr="002B70A5">
        <w:rPr>
          <w:rFonts w:asciiTheme="minorHAnsi" w:hAnsiTheme="minorHAnsi"/>
          <w:b/>
          <w:sz w:val="32"/>
          <w:szCs w:val="36"/>
        </w:rPr>
        <w:t xml:space="preserve">Squid </w:t>
      </w:r>
      <w:r w:rsidR="00290538">
        <w:rPr>
          <w:rFonts w:asciiTheme="minorHAnsi" w:hAnsiTheme="minorHAnsi"/>
          <w:b/>
          <w:sz w:val="32"/>
          <w:szCs w:val="36"/>
        </w:rPr>
        <w:t xml:space="preserve">wint Publieksprijs </w:t>
      </w:r>
    </w:p>
    <w:p w:rsidR="00D9726B" w:rsidRPr="002B70A5" w:rsidRDefault="00290538" w:rsidP="00D9726B">
      <w:pPr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b/>
          <w:sz w:val="32"/>
          <w:szCs w:val="36"/>
        </w:rPr>
        <w:t xml:space="preserve">Accenture </w:t>
      </w:r>
      <w:proofErr w:type="spellStart"/>
      <w:r>
        <w:rPr>
          <w:rFonts w:asciiTheme="minorHAnsi" w:hAnsiTheme="minorHAnsi"/>
          <w:b/>
          <w:sz w:val="32"/>
          <w:szCs w:val="36"/>
        </w:rPr>
        <w:t>Innovation</w:t>
      </w:r>
      <w:proofErr w:type="spellEnd"/>
      <w:r>
        <w:rPr>
          <w:rFonts w:asciiTheme="minorHAnsi" w:hAnsiTheme="minorHAnsi"/>
          <w:b/>
          <w:sz w:val="32"/>
          <w:szCs w:val="36"/>
        </w:rPr>
        <w:t xml:space="preserve"> </w:t>
      </w:r>
      <w:proofErr w:type="spellStart"/>
      <w:r>
        <w:rPr>
          <w:rFonts w:asciiTheme="minorHAnsi" w:hAnsiTheme="minorHAnsi"/>
          <w:b/>
          <w:sz w:val="32"/>
          <w:szCs w:val="36"/>
        </w:rPr>
        <w:t>Award</w:t>
      </w:r>
      <w:r w:rsidR="00C643FB">
        <w:rPr>
          <w:rFonts w:asciiTheme="minorHAnsi" w:hAnsiTheme="minorHAnsi"/>
          <w:b/>
          <w:sz w:val="32"/>
          <w:szCs w:val="36"/>
        </w:rPr>
        <w:t>s</w:t>
      </w:r>
      <w:proofErr w:type="spellEnd"/>
      <w:r>
        <w:rPr>
          <w:rFonts w:asciiTheme="minorHAnsi" w:hAnsiTheme="minorHAnsi"/>
          <w:b/>
          <w:sz w:val="32"/>
          <w:szCs w:val="36"/>
        </w:rPr>
        <w:t xml:space="preserve"> 2011</w:t>
      </w:r>
    </w:p>
    <w:p w:rsidR="00D9726B" w:rsidRPr="002B70A5" w:rsidRDefault="00D9726B" w:rsidP="00D9726B">
      <w:pPr>
        <w:rPr>
          <w:rFonts w:asciiTheme="minorHAnsi" w:hAnsiTheme="minorHAnsi"/>
          <w:sz w:val="21"/>
          <w:szCs w:val="21"/>
        </w:rPr>
      </w:pPr>
    </w:p>
    <w:p w:rsidR="00507BEB" w:rsidRPr="002B70A5" w:rsidRDefault="00507BEB" w:rsidP="00D9726B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proofErr w:type="gramStart"/>
      <w:r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>NIEUWEGEIN</w:t>
      </w:r>
      <w:proofErr w:type="gramEnd"/>
      <w:r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– 2-11-2011</w:t>
      </w:r>
    </w:p>
    <w:p w:rsidR="00507BEB" w:rsidRPr="002B70A5" w:rsidRDefault="00507BEB" w:rsidP="00D9726B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D9726B" w:rsidRPr="002B70A5" w:rsidRDefault="00290538" w:rsidP="00D9726B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>De FireSquid heeft tijdens de uitreiking van de Accen</w:t>
      </w:r>
      <w:r w:rsidR="00C643FB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ture </w:t>
      </w:r>
      <w:proofErr w:type="spellStart"/>
      <w:r w:rsidR="00C643FB">
        <w:rPr>
          <w:rFonts w:asciiTheme="minorHAnsi" w:hAnsiTheme="minorHAnsi" w:cs="Arial"/>
          <w:b/>
          <w:sz w:val="22"/>
          <w:szCs w:val="22"/>
          <w:shd w:val="clear" w:color="auto" w:fill="FFFFFF"/>
        </w:rPr>
        <w:t>Innovation</w:t>
      </w:r>
      <w:proofErr w:type="spellEnd"/>
      <w:r w:rsidR="00C643FB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643FB">
        <w:rPr>
          <w:rFonts w:asciiTheme="minorHAnsi" w:hAnsiTheme="minorHAnsi" w:cs="Arial"/>
          <w:b/>
          <w:sz w:val="22"/>
          <w:szCs w:val="22"/>
          <w:shd w:val="clear" w:color="auto" w:fill="FFFFFF"/>
        </w:rPr>
        <w:t>Awards</w:t>
      </w:r>
      <w:proofErr w:type="spellEnd"/>
      <w:r w:rsidR="00C643FB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2011 de P</w:t>
      </w: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ublieksprijs gewonnen. Accenture reikt ieder jaar </w:t>
      </w:r>
      <w:proofErr w:type="spellStart"/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>Innovation</w:t>
      </w:r>
      <w:proofErr w:type="spellEnd"/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>Awards</w:t>
      </w:r>
      <w:proofErr w:type="spellEnd"/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uit aan de meest innovatieve producten en diensten. </w:t>
      </w:r>
      <w:r w:rsidR="00495FA0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Dit jaar was er een record aantal van 1250 inschrijvingen. </w:t>
      </w: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De FireSquid wist in de categorie Consumer </w:t>
      </w:r>
      <w:proofErr w:type="spellStart"/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>Products</w:t>
      </w:r>
      <w:proofErr w:type="spellEnd"/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de meeste publieksstemmen via internet te behalen. </w:t>
      </w:r>
      <w:r w:rsidR="00377CD3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De </w:t>
      </w:r>
      <w:r w:rsidR="00322EA2"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>FireSquid</w:t>
      </w:r>
      <w:r w:rsidR="00D9726B"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is een handbrandblusapparaat dat met </w:t>
      </w:r>
      <w:r w:rsidR="00322EA2"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>één</w:t>
      </w:r>
      <w:r w:rsidR="00C366E3"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hand bediend kan worden, automatisch een spreek-luisterverbinding tot stand brengt met hulpdiensten en tegelijkertijd de locatie doorgeeft.</w:t>
      </w:r>
      <w:r w:rsidR="00507BEB"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Uitvinder Bram van der Ende: “De FireSquid is zo bijzonder omdat hij zich op alle fronten onderscheidt van conventionele blussers.”</w:t>
      </w:r>
    </w:p>
    <w:p w:rsidR="00D9726B" w:rsidRPr="002B70A5" w:rsidRDefault="00D9726B" w:rsidP="00D9726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C366E3" w:rsidRPr="002B70A5" w:rsidRDefault="00C643FB" w:rsidP="00D9726B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Brandblusser </w:t>
      </w:r>
      <w:r w:rsidR="00C366E3"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proofErr w:type="gramEnd"/>
      <w:r w:rsidR="00C366E3"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>2.0</w:t>
      </w:r>
    </w:p>
    <w:p w:rsidR="00C366E3" w:rsidRPr="002B70A5" w:rsidRDefault="002B70A5" w:rsidP="00D9726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D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 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FireSquid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is u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itgerust met de </w:t>
      </w:r>
      <w:proofErr w:type="spellStart"/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blusstof</w:t>
      </w:r>
      <w:proofErr w:type="spellEnd"/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DSPA-Aer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osol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;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een blusmiddel dat niet schadelijk is voor mens, milieu en apparatuur en dat onbeperkt houdbaar is. Doordat de 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FireSquid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geen drukvat heeft</w:t>
      </w:r>
      <w:r w:rsidR="00377CD3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hoeft deze niet jaarlijks gecontroleerd te worden. Hierdoor zijn de exploitatiekosten 8 tot 10 keer lager dan bij conventionele blussers. Wanneer de 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FireSquid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wordt gebruikt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brengt deze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automatisch een spreek-luisterverbinding tot stand met </w:t>
      </w:r>
      <w:r w:rsidR="00C643FB">
        <w:rPr>
          <w:rFonts w:asciiTheme="minorHAnsi" w:hAnsiTheme="minorHAnsi" w:cs="Arial"/>
          <w:sz w:val="22"/>
          <w:szCs w:val="22"/>
          <w:shd w:val="clear" w:color="auto" w:fill="FFFFFF"/>
        </w:rPr>
        <w:t>een alarmcentrale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643FB">
        <w:rPr>
          <w:rFonts w:asciiTheme="minorHAnsi" w:hAnsiTheme="minorHAnsi" w:cs="Arial"/>
          <w:sz w:val="22"/>
          <w:szCs w:val="22"/>
          <w:shd w:val="clear" w:color="auto" w:fill="FFFFFF"/>
        </w:rPr>
        <w:t>waardoor hulpdiensten</w:t>
      </w:r>
      <w:r w:rsidR="00C366E3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A66531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sneller ter plaatse kunnen zijn. Bovendien geeft het apparaat zijn exacte locatie door.</w:t>
      </w:r>
    </w:p>
    <w:p w:rsidR="00C366E3" w:rsidRPr="002B70A5" w:rsidRDefault="00C366E3" w:rsidP="00D9726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C366E3" w:rsidRPr="002B70A5" w:rsidRDefault="00C366E3" w:rsidP="00D9726B">
      <w:pPr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B70A5">
        <w:rPr>
          <w:rFonts w:asciiTheme="minorHAnsi" w:hAnsiTheme="minorHAnsi" w:cs="Arial"/>
          <w:b/>
          <w:sz w:val="22"/>
          <w:szCs w:val="22"/>
          <w:shd w:val="clear" w:color="auto" w:fill="FFFFFF"/>
        </w:rPr>
        <w:t>Geschikt voor handicaps</w:t>
      </w:r>
    </w:p>
    <w:p w:rsidR="00C366E3" w:rsidRPr="002B70A5" w:rsidRDefault="00A66531" w:rsidP="00D9726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De FireSquid is ‘geboren’ met de gedachte dat er een brandblusser moest worden ontwikkeld voor mensen met een handicap. </w:t>
      </w:r>
      <w:r w:rsidR="00507BEB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V</w:t>
      </w:r>
      <w:r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an de</w:t>
      </w:r>
      <w:r w:rsidR="00772F05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r</w:t>
      </w:r>
      <w:r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Ende</w:t>
      </w:r>
      <w:r w:rsidR="00772F05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: “Probeer maar eens een normale brandblusser te gebruiken als je </w:t>
      </w:r>
      <w:proofErr w:type="gramStart"/>
      <w:r w:rsidR="00772F05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maar </w:t>
      </w:r>
      <w:r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gramEnd"/>
      <w:r w:rsidR="00772F05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één </w:t>
      </w:r>
      <w:r w:rsidR="00C05D6D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arm hebt, of reuma bijvoorbeeld. Dat is niet te doen! Normale brandblussers zijn te zwaar en je hebt er twee </w:t>
      </w:r>
      <w:r w:rsidR="002B70A5">
        <w:rPr>
          <w:rFonts w:asciiTheme="minorHAnsi" w:hAnsiTheme="minorHAnsi" w:cs="Arial"/>
          <w:sz w:val="22"/>
          <w:szCs w:val="22"/>
          <w:shd w:val="clear" w:color="auto" w:fill="FFFFFF"/>
        </w:rPr>
        <w:t>sterke</w:t>
      </w:r>
      <w:r w:rsidR="00C05D6D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handen voor nodig. </w:t>
      </w:r>
      <w:r w:rsidR="002B70A5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De FireSquid is licht en kan eenvoudig met één hand bediend worden. 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Veel</w:t>
      </w:r>
      <w:r w:rsidR="00C05D6D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blussers zijn overigens ook nog eens schadelijk </w:t>
      </w:r>
      <w:r w:rsidR="00507BEB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voor mensen met ademhalingsprob</w:t>
      </w:r>
      <w:r w:rsidR="00C05D6D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lemen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Ik ben destijds begonnen met het </w:t>
      </w:r>
      <w:r w:rsidR="00507BEB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concept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van de FireSquid om </w:t>
      </w:r>
      <w:r w:rsidR="00507BEB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al 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>deze obstakels te overwinnen. En dat is gelukt</w:t>
      </w:r>
      <w:r w:rsidR="00377CD3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="00322EA2" w:rsidRPr="002B70A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377CD3">
        <w:rPr>
          <w:rFonts w:asciiTheme="minorHAnsi" w:hAnsiTheme="minorHAnsi" w:cs="Arial"/>
          <w:sz w:val="22"/>
          <w:szCs w:val="22"/>
          <w:shd w:val="clear" w:color="auto" w:fill="FFFFFF"/>
        </w:rPr>
        <w:t>De FireSquid is geschikt voor iedereen!”</w:t>
      </w:r>
    </w:p>
    <w:p w:rsidR="00C366E3" w:rsidRPr="002B70A5" w:rsidRDefault="00C366E3" w:rsidP="00D9726B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2B70A5" w:rsidRDefault="002B70A5">
      <w:r w:rsidRPr="002B70A5">
        <w:rPr>
          <w:rFonts w:asciiTheme="minorHAnsi" w:hAnsiTheme="minorHAnsi"/>
          <w:sz w:val="22"/>
          <w:szCs w:val="22"/>
        </w:rPr>
        <w:t xml:space="preserve">Rvarium Products zal de FireSquid in 2012 op de markt brengen. Voor meer informatie over de FireSquid: </w:t>
      </w:r>
      <w:hyperlink r:id="rId6" w:history="1">
        <w:r w:rsidRPr="002B70A5">
          <w:rPr>
            <w:rStyle w:val="Hyperlink"/>
            <w:rFonts w:asciiTheme="minorHAnsi" w:hAnsiTheme="minorHAnsi"/>
            <w:sz w:val="22"/>
            <w:szCs w:val="22"/>
          </w:rPr>
          <w:t>www.rvariumproducts.com</w:t>
        </w:r>
      </w:hyperlink>
    </w:p>
    <w:p w:rsidR="00377CD3" w:rsidRDefault="00377CD3"/>
    <w:p w:rsidR="00377CD3" w:rsidRDefault="00377CD3"/>
    <w:p w:rsidR="00377CD3" w:rsidRPr="00377CD3" w:rsidRDefault="00377CD3">
      <w:pPr>
        <w:rPr>
          <w:rFonts w:asciiTheme="minorHAnsi" w:hAnsiTheme="minorHAnsi"/>
          <w:i/>
          <w:sz w:val="22"/>
          <w:szCs w:val="22"/>
        </w:rPr>
      </w:pPr>
      <w:r w:rsidRPr="00377CD3">
        <w:rPr>
          <w:rFonts w:asciiTheme="minorHAnsi" w:hAnsiTheme="minorHAnsi"/>
          <w:i/>
          <w:sz w:val="22"/>
          <w:szCs w:val="22"/>
        </w:rPr>
        <w:t>============================== NIET VOOR PUBLICATIE ================================</w:t>
      </w:r>
    </w:p>
    <w:p w:rsidR="00377CD3" w:rsidRPr="00377CD3" w:rsidRDefault="00377CD3">
      <w:pPr>
        <w:rPr>
          <w:rFonts w:asciiTheme="minorHAnsi" w:hAnsiTheme="minorHAnsi"/>
          <w:i/>
          <w:sz w:val="22"/>
          <w:szCs w:val="22"/>
        </w:rPr>
      </w:pPr>
    </w:p>
    <w:p w:rsidR="00377CD3" w:rsidRPr="00377CD3" w:rsidRDefault="00377CD3">
      <w:pPr>
        <w:rPr>
          <w:rFonts w:asciiTheme="minorHAnsi" w:hAnsiTheme="minorHAnsi"/>
          <w:i/>
          <w:sz w:val="22"/>
          <w:szCs w:val="22"/>
        </w:rPr>
      </w:pPr>
      <w:r w:rsidRPr="00377CD3">
        <w:rPr>
          <w:rFonts w:asciiTheme="minorHAnsi" w:hAnsiTheme="minorHAnsi"/>
          <w:i/>
          <w:sz w:val="22"/>
          <w:szCs w:val="22"/>
        </w:rPr>
        <w:t xml:space="preserve">Voor meer informatie over de FireSquid kunt u terecht bij Rvarium Products, René de Jong (communicatie): 06-19033048 of </w:t>
      </w:r>
      <w:hyperlink r:id="rId7" w:history="1">
        <w:r w:rsidRPr="00377CD3">
          <w:rPr>
            <w:rStyle w:val="Hyperlink"/>
            <w:rFonts w:asciiTheme="minorHAnsi" w:hAnsiTheme="minorHAnsi"/>
            <w:i/>
            <w:sz w:val="22"/>
            <w:szCs w:val="22"/>
          </w:rPr>
          <w:t>r.dejong@octaafgroep.nl</w:t>
        </w:r>
      </w:hyperlink>
    </w:p>
    <w:p w:rsidR="00377CD3" w:rsidRPr="002B70A5" w:rsidRDefault="00377CD3">
      <w:pPr>
        <w:rPr>
          <w:rFonts w:asciiTheme="minorHAnsi" w:hAnsiTheme="minorHAnsi"/>
          <w:sz w:val="22"/>
          <w:szCs w:val="22"/>
        </w:rPr>
      </w:pPr>
    </w:p>
    <w:sectPr w:rsidR="00377CD3" w:rsidRPr="002B70A5" w:rsidSect="002B70A5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259"/>
    <w:multiLevelType w:val="hybridMultilevel"/>
    <w:tmpl w:val="FE1066DC"/>
    <w:lvl w:ilvl="0" w:tplc="8D66E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6B"/>
    <w:rsid w:val="00194CFE"/>
    <w:rsid w:val="00290538"/>
    <w:rsid w:val="002B70A5"/>
    <w:rsid w:val="00322EA2"/>
    <w:rsid w:val="00377CD3"/>
    <w:rsid w:val="00495FA0"/>
    <w:rsid w:val="00507BEB"/>
    <w:rsid w:val="005D252B"/>
    <w:rsid w:val="00627B19"/>
    <w:rsid w:val="00772F05"/>
    <w:rsid w:val="007F057B"/>
    <w:rsid w:val="0086742E"/>
    <w:rsid w:val="00A66531"/>
    <w:rsid w:val="00A875B7"/>
    <w:rsid w:val="00C05D6D"/>
    <w:rsid w:val="00C366E3"/>
    <w:rsid w:val="00C643FB"/>
    <w:rsid w:val="00CF1774"/>
    <w:rsid w:val="00D9726B"/>
    <w:rsid w:val="00DE242C"/>
    <w:rsid w:val="00E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26B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726B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D9726B"/>
  </w:style>
  <w:style w:type="paragraph" w:styleId="Lijstalinea">
    <w:name w:val="List Paragraph"/>
    <w:basedOn w:val="Standaard"/>
    <w:uiPriority w:val="34"/>
    <w:qFormat/>
    <w:rsid w:val="00D9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26B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726B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D9726B"/>
  </w:style>
  <w:style w:type="paragraph" w:styleId="Lijstalinea">
    <w:name w:val="List Paragraph"/>
    <w:basedOn w:val="Standaard"/>
    <w:uiPriority w:val="34"/>
    <w:qFormat/>
    <w:rsid w:val="00D9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dejong@octaafgro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variumproduc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RMCS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renemolenaar</dc:creator>
  <cp:lastModifiedBy>Marike</cp:lastModifiedBy>
  <cp:revision>2</cp:revision>
  <dcterms:created xsi:type="dcterms:W3CDTF">2011-11-24T10:23:00Z</dcterms:created>
  <dcterms:modified xsi:type="dcterms:W3CDTF">2011-11-24T10:23:00Z</dcterms:modified>
</cp:coreProperties>
</file>